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DEE" w:rsidRDefault="00D42DEE" w:rsidP="00D42DEE">
      <w:pPr>
        <w:pStyle w:val="2"/>
      </w:pPr>
      <w:r w:rsidRPr="00266632">
        <w:rPr>
          <w:rFonts w:ascii="Times New Roman" w:hAnsi="Times New Roman" w:cs="Times New Roman"/>
        </w:rPr>
        <w:t>专练</w:t>
      </w:r>
      <w:r w:rsidRPr="00266632">
        <w:rPr>
          <w:rFonts w:ascii="Times New Roman" w:hAnsi="Times New Roman" w:cs="Times New Roman"/>
        </w:rPr>
        <w:t>30</w:t>
      </w:r>
      <w:r>
        <w:rPr>
          <w:rFonts w:ascii="Times New Roman" w:hAnsi="Times New Roman" w:cs="Times New Roman"/>
        </w:rPr>
        <w:t xml:space="preserve">　</w:t>
      </w:r>
      <w:r w:rsidRPr="00266632">
        <w:rPr>
          <w:rFonts w:ascii="Times New Roman" w:hAnsi="Times New Roman" w:cs="Times New Roman"/>
        </w:rPr>
        <w:t>中华文化</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浙江卷</w:t>
      </w:r>
      <w:r>
        <w:rPr>
          <w:rFonts w:ascii="Times New Roman" w:eastAsia="楷体_GB2312" w:hAnsi="Times New Roman" w:cs="Times New Roman"/>
        </w:rPr>
        <w:t>]</w:t>
      </w:r>
      <w:r w:rsidRPr="00266632">
        <w:rPr>
          <w:rFonts w:ascii="Times New Roman" w:hAnsi="Times New Roman" w:cs="Times New Roman"/>
        </w:rPr>
        <w:t>纪录片《本草中华》将传统素材引入现代生活场景</w:t>
      </w:r>
      <w:r>
        <w:rPr>
          <w:rFonts w:ascii="Times New Roman" w:hAnsi="Times New Roman" w:cs="Times New Roman"/>
        </w:rPr>
        <w:t>，</w:t>
      </w:r>
      <w:r w:rsidRPr="00266632">
        <w:rPr>
          <w:rFonts w:ascii="Times New Roman" w:hAnsi="Times New Roman" w:cs="Times New Roman"/>
        </w:rPr>
        <w:t>使传统价值对接时代需要</w:t>
      </w:r>
      <w:r>
        <w:rPr>
          <w:rFonts w:ascii="Times New Roman" w:hAnsi="Times New Roman" w:cs="Times New Roman"/>
        </w:rPr>
        <w:t>，</w:t>
      </w:r>
      <w:r w:rsidRPr="00266632">
        <w:rPr>
          <w:rFonts w:ascii="Times New Roman" w:hAnsi="Times New Roman" w:cs="Times New Roman"/>
        </w:rPr>
        <w:t>以独特视角讲述了人与自然相互守望的新故事</w:t>
      </w:r>
      <w:r>
        <w:rPr>
          <w:rFonts w:ascii="Times New Roman" w:hAnsi="Times New Roman" w:cs="Times New Roman"/>
        </w:rPr>
        <w:t>，</w:t>
      </w:r>
      <w:r w:rsidRPr="00266632">
        <w:rPr>
          <w:rFonts w:ascii="Times New Roman" w:hAnsi="Times New Roman" w:cs="Times New Roman"/>
        </w:rPr>
        <w:t>收获无数点赞</w:t>
      </w:r>
      <w:r w:rsidRPr="00266632">
        <w:rPr>
          <w:rFonts w:ascii="Times New Roman" w:hAnsi="Times New Roman" w:cs="Times New Roman" w:hint="eastAsia"/>
        </w:rPr>
        <w:t>。该纪录片之所以成功</w:t>
      </w:r>
      <w:r>
        <w:rPr>
          <w:rFonts w:ascii="Times New Roman" w:hAnsi="Times New Roman" w:cs="Times New Roman" w:hint="eastAsia"/>
        </w:rPr>
        <w:t>，</w:t>
      </w:r>
      <w:r w:rsidRPr="00266632">
        <w:rPr>
          <w:rFonts w:ascii="Times New Roman" w:hAnsi="Times New Roman" w:cs="Times New Roman" w:hint="eastAsia"/>
        </w:rPr>
        <w:t>是因为它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42DEE" w:rsidRDefault="00D42DEE" w:rsidP="00D42DE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为传统文化注入时代内涵</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使文化回归传统价值</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创新了文化的传播手段</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促进了优秀传统文化的创造性转化、创新性发展</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浙江卷</w:t>
      </w:r>
      <w:r>
        <w:rPr>
          <w:rFonts w:ascii="Times New Roman" w:eastAsia="楷体_GB2312" w:hAnsi="Times New Roman" w:cs="Times New Roman"/>
        </w:rPr>
        <w:t>]</w:t>
      </w:r>
      <w:r w:rsidRPr="00266632">
        <w:rPr>
          <w:rFonts w:ascii="Times New Roman" w:hAnsi="Times New Roman" w:cs="Times New Roman"/>
        </w:rPr>
        <w:t>敦煌莫高窟里的壁画</w:t>
      </w:r>
      <w:r w:rsidRPr="00266632">
        <w:rPr>
          <w:rFonts w:hAnsi="宋体" w:cs="Times New Roman"/>
        </w:rPr>
        <w:t>“</w:t>
      </w:r>
      <w:r w:rsidRPr="00266632">
        <w:rPr>
          <w:rFonts w:ascii="Times New Roman" w:hAnsi="Times New Roman" w:cs="Times New Roman"/>
        </w:rPr>
        <w:t>飞天</w:t>
      </w:r>
      <w:r w:rsidRPr="00266632">
        <w:rPr>
          <w:rFonts w:hAnsi="宋体" w:cs="Times New Roman"/>
        </w:rPr>
        <w:t>”</w:t>
      </w:r>
      <w:r>
        <w:rPr>
          <w:rFonts w:ascii="Times New Roman" w:hAnsi="Times New Roman" w:cs="Times New Roman"/>
        </w:rPr>
        <w:t>，</w:t>
      </w:r>
      <w:r w:rsidRPr="00266632">
        <w:rPr>
          <w:rFonts w:ascii="Times New Roman" w:hAnsi="Times New Roman" w:cs="Times New Roman"/>
        </w:rPr>
        <w:t>是印度文化、西域文化、中原文化共同孕育而成的中华文化奇葩。那曼妙的舞姿、空灵的飘带跃动着中华民族的思想意蕴、审美情趣和风土人情</w:t>
      </w:r>
      <w:r>
        <w:rPr>
          <w:rFonts w:ascii="Times New Roman" w:hAnsi="Times New Roman" w:cs="Times New Roman"/>
        </w:rPr>
        <w:t>，</w:t>
      </w:r>
      <w:r w:rsidRPr="00266632">
        <w:rPr>
          <w:rFonts w:ascii="Times New Roman" w:hAnsi="Times New Roman" w:cs="Times New Roman"/>
        </w:rPr>
        <w:t>给人以无穷的精神享受。据此可知</w:t>
      </w:r>
      <w:r>
        <w:rPr>
          <w:rFonts w:ascii="Times New Roman" w:hAnsi="Times New Roman" w:cs="Times New Roman"/>
        </w:rPr>
        <w:t>，</w:t>
      </w:r>
      <w:r w:rsidRPr="00266632">
        <w:rPr>
          <w:rFonts w:ascii="Times New Roman" w:hAnsi="Times New Roman" w:cs="Times New Roman"/>
        </w:rPr>
        <w:t>敦煌飞天</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42DEE" w:rsidRDefault="00D42DEE" w:rsidP="00D42DE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既是民族文化</w:t>
      </w:r>
      <w:r>
        <w:rPr>
          <w:rFonts w:ascii="Times New Roman" w:hAnsi="Times New Roman" w:cs="Times New Roman" w:hint="eastAsia"/>
        </w:rPr>
        <w:t>，</w:t>
      </w:r>
      <w:r w:rsidRPr="00266632">
        <w:rPr>
          <w:rFonts w:ascii="Times New Roman" w:hAnsi="Times New Roman" w:cs="Times New Roman" w:hint="eastAsia"/>
        </w:rPr>
        <w:t>又是外来文化</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既是传统文化</w:t>
      </w:r>
      <w:r>
        <w:rPr>
          <w:rFonts w:ascii="Times New Roman" w:hAnsi="Times New Roman" w:cs="Times New Roman" w:hint="eastAsia"/>
        </w:rPr>
        <w:t>，</w:t>
      </w:r>
      <w:r w:rsidRPr="00266632">
        <w:rPr>
          <w:rFonts w:ascii="Times New Roman" w:hAnsi="Times New Roman" w:cs="Times New Roman" w:hint="eastAsia"/>
        </w:rPr>
        <w:t>又是当代文化</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是融汇多种文化的新文化</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是滋养心灵的重要食粮</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广东模拟</w:t>
      </w:r>
      <w:r>
        <w:rPr>
          <w:rFonts w:ascii="Times New Roman" w:eastAsia="楷体_GB2312" w:hAnsi="Times New Roman" w:cs="Times New Roman"/>
        </w:rPr>
        <w:t>]</w:t>
      </w: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月投入使用的普通高中语文部编教材</w:t>
      </w:r>
      <w:r>
        <w:rPr>
          <w:rFonts w:ascii="Times New Roman" w:hAnsi="Times New Roman" w:cs="Times New Roman"/>
        </w:rPr>
        <w:t>，</w:t>
      </w:r>
      <w:r w:rsidRPr="00266632">
        <w:rPr>
          <w:rFonts w:ascii="Times New Roman" w:hAnsi="Times New Roman" w:cs="Times New Roman"/>
        </w:rPr>
        <w:t>从古风、民歌、绝句、律诗到词曲</w:t>
      </w:r>
      <w:r>
        <w:rPr>
          <w:rFonts w:ascii="Times New Roman" w:hAnsi="Times New Roman" w:cs="Times New Roman"/>
        </w:rPr>
        <w:t>，</w:t>
      </w:r>
      <w:r w:rsidRPr="00266632">
        <w:rPr>
          <w:rFonts w:ascii="Times New Roman" w:hAnsi="Times New Roman" w:cs="Times New Roman"/>
        </w:rPr>
        <w:t>从诸子散文到历史散文</w:t>
      </w:r>
      <w:r>
        <w:rPr>
          <w:rFonts w:ascii="Times New Roman" w:hAnsi="Times New Roman" w:cs="Times New Roman"/>
        </w:rPr>
        <w:t>，</w:t>
      </w:r>
      <w:r w:rsidRPr="00266632">
        <w:rPr>
          <w:rFonts w:ascii="Times New Roman" w:hAnsi="Times New Roman" w:cs="Times New Roman"/>
        </w:rPr>
        <w:t>从两汉论文、魏晋辞赋到唐宋明清古文</w:t>
      </w:r>
      <w:r>
        <w:rPr>
          <w:rFonts w:ascii="Times New Roman" w:hAnsi="Times New Roman" w:cs="Times New Roman"/>
        </w:rPr>
        <w:t>，</w:t>
      </w:r>
      <w:r w:rsidRPr="00266632">
        <w:rPr>
          <w:rFonts w:ascii="Times New Roman" w:hAnsi="Times New Roman" w:cs="Times New Roman"/>
        </w:rPr>
        <w:t>从文言小说到白话小说</w:t>
      </w:r>
      <w:r>
        <w:rPr>
          <w:rFonts w:ascii="Times New Roman" w:hAnsi="Times New Roman" w:cs="Times New Roman"/>
        </w:rPr>
        <w:t>，</w:t>
      </w:r>
      <w:r w:rsidRPr="00266632">
        <w:rPr>
          <w:rFonts w:ascii="Times New Roman" w:hAnsi="Times New Roman" w:cs="Times New Roman"/>
        </w:rPr>
        <w:t>均有呈现。该教材共选入古代诗文</w:t>
      </w:r>
      <w:r w:rsidRPr="00266632">
        <w:rPr>
          <w:rFonts w:ascii="Times New Roman" w:hAnsi="Times New Roman" w:cs="Times New Roman"/>
        </w:rPr>
        <w:t>67</w:t>
      </w:r>
      <w:r w:rsidRPr="00266632">
        <w:rPr>
          <w:rFonts w:ascii="Times New Roman" w:hAnsi="Times New Roman" w:cs="Times New Roman"/>
        </w:rPr>
        <w:t>篇</w:t>
      </w:r>
      <w:r>
        <w:rPr>
          <w:rFonts w:ascii="Times New Roman" w:hAnsi="Times New Roman" w:cs="Times New Roman"/>
        </w:rPr>
        <w:t>(</w:t>
      </w:r>
      <w:r w:rsidRPr="00266632">
        <w:rPr>
          <w:rFonts w:ascii="Times New Roman" w:hAnsi="Times New Roman" w:cs="Times New Roman"/>
        </w:rPr>
        <w:t>首</w:t>
      </w:r>
      <w:r>
        <w:rPr>
          <w:rFonts w:ascii="Times New Roman" w:hAnsi="Times New Roman" w:cs="Times New Roman"/>
        </w:rPr>
        <w:t>)</w:t>
      </w:r>
      <w:r>
        <w:rPr>
          <w:rFonts w:ascii="Times New Roman" w:hAnsi="Times New Roman" w:cs="Times New Roman"/>
        </w:rPr>
        <w:t>，</w:t>
      </w:r>
      <w:r w:rsidRPr="00266632">
        <w:rPr>
          <w:rFonts w:ascii="Times New Roman" w:hAnsi="Times New Roman" w:cs="Times New Roman"/>
        </w:rPr>
        <w:t>占全部选文数</w:t>
      </w:r>
      <w:r>
        <w:rPr>
          <w:rFonts w:ascii="Times New Roman" w:hAnsi="Times New Roman" w:cs="Times New Roman"/>
        </w:rPr>
        <w:t>(</w:t>
      </w:r>
      <w:r w:rsidRPr="00266632">
        <w:rPr>
          <w:rFonts w:ascii="Times New Roman" w:hAnsi="Times New Roman" w:cs="Times New Roman"/>
        </w:rPr>
        <w:t>136</w:t>
      </w:r>
      <w:r w:rsidRPr="00266632">
        <w:rPr>
          <w:rFonts w:ascii="Times New Roman" w:hAnsi="Times New Roman" w:cs="Times New Roman"/>
        </w:rPr>
        <w:t>篇</w:t>
      </w:r>
      <w:r w:rsidRPr="00266632">
        <w:rPr>
          <w:rFonts w:ascii="Times New Roman" w:hAnsi="Times New Roman" w:cs="Times New Roman"/>
        </w:rPr>
        <w:t>/</w:t>
      </w:r>
      <w:r w:rsidRPr="00266632">
        <w:rPr>
          <w:rFonts w:ascii="Times New Roman" w:hAnsi="Times New Roman" w:cs="Times New Roman"/>
        </w:rPr>
        <w:t>首</w:t>
      </w:r>
      <w:r>
        <w:rPr>
          <w:rFonts w:ascii="Times New Roman" w:hAnsi="Times New Roman" w:cs="Times New Roman"/>
        </w:rPr>
        <w:t>)</w:t>
      </w:r>
      <w:r w:rsidRPr="00266632">
        <w:rPr>
          <w:rFonts w:ascii="Times New Roman" w:hAnsi="Times New Roman" w:cs="Times New Roman"/>
        </w:rPr>
        <w:t>的</w:t>
      </w:r>
      <w:r w:rsidRPr="00266632">
        <w:rPr>
          <w:rFonts w:ascii="Times New Roman" w:hAnsi="Times New Roman" w:cs="Times New Roman"/>
        </w:rPr>
        <w:t>49.3%</w:t>
      </w:r>
      <w:r w:rsidRPr="00266632">
        <w:rPr>
          <w:rFonts w:ascii="Times New Roman" w:hAnsi="Times New Roman" w:cs="Times New Roman"/>
        </w:rPr>
        <w:t>。可见</w:t>
      </w:r>
      <w:r>
        <w:rPr>
          <w:rFonts w:ascii="Times New Roman" w:hAnsi="Times New Roman" w:cs="Times New Roman"/>
        </w:rPr>
        <w:t>，</w:t>
      </w:r>
      <w:r w:rsidRPr="00266632">
        <w:rPr>
          <w:rFonts w:ascii="Times New Roman" w:hAnsi="Times New Roman" w:cs="Times New Roman"/>
        </w:rPr>
        <w:t>部编语文教材的使用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42DEE" w:rsidRDefault="00D42DEE" w:rsidP="00D42DEE">
      <w:pPr>
        <w:pStyle w:val="a3"/>
        <w:ind w:firstLineChars="200" w:firstLine="420"/>
        <w:rPr>
          <w:rFonts w:ascii="Times New Roman" w:hAnsi="Times New Roman" w:cs="Times New Roman"/>
        </w:rPr>
      </w:pPr>
      <w:r w:rsidRPr="00266632">
        <w:rPr>
          <w:rFonts w:hAnsi="宋体" w:cs="Times New Roman" w:hint="eastAsia"/>
        </w:rPr>
        <w:t>①</w:t>
      </w:r>
      <w:r w:rsidRPr="00266632">
        <w:rPr>
          <w:rFonts w:ascii="Times New Roman" w:hAnsi="Times New Roman" w:cs="Times New Roman" w:hint="eastAsia"/>
        </w:rPr>
        <w:t>有利于激发学生的文化自信和民族自豪感</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发挥了教育传递、沟通和共享文化的功能</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凸显了优秀传统文化在文化素养中的核心地位</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展示了中华文化的源远流长和博大精深</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陕西安康一中月考</w:t>
      </w:r>
      <w:r>
        <w:rPr>
          <w:rFonts w:ascii="Times New Roman" w:eastAsia="楷体_GB2312" w:hAnsi="Times New Roman" w:cs="Times New Roman"/>
        </w:rPr>
        <w:t>]</w:t>
      </w:r>
      <w:r w:rsidRPr="00266632">
        <w:rPr>
          <w:rFonts w:ascii="Times New Roman" w:hAnsi="Times New Roman" w:cs="Times New Roman"/>
        </w:rPr>
        <w:t>潜山弹腔</w:t>
      </w:r>
      <w:r>
        <w:rPr>
          <w:rFonts w:ascii="Times New Roman" w:hAnsi="Times New Roman" w:cs="Times New Roman"/>
        </w:rPr>
        <w:t>，</w:t>
      </w:r>
      <w:r w:rsidRPr="00266632">
        <w:rPr>
          <w:rFonts w:ascii="Times New Roman" w:hAnsi="Times New Roman" w:cs="Times New Roman"/>
        </w:rPr>
        <w:t>又名老徽调。弹腔音乐唱腔中融汇了大量民歌小调</w:t>
      </w:r>
      <w:r>
        <w:rPr>
          <w:rFonts w:ascii="Times New Roman" w:hAnsi="Times New Roman" w:cs="Times New Roman"/>
        </w:rPr>
        <w:t>，</w:t>
      </w:r>
      <w:r w:rsidRPr="00266632">
        <w:rPr>
          <w:rFonts w:ascii="Times New Roman" w:hAnsi="Times New Roman" w:cs="Times New Roman"/>
        </w:rPr>
        <w:t>汲取了青阳腔以及民间音乐的多重营养</w:t>
      </w:r>
      <w:r>
        <w:rPr>
          <w:rFonts w:ascii="Times New Roman" w:hAnsi="Times New Roman" w:cs="Times New Roman"/>
        </w:rPr>
        <w:t>，</w:t>
      </w:r>
      <w:r w:rsidRPr="00266632">
        <w:rPr>
          <w:rFonts w:ascii="Times New Roman" w:hAnsi="Times New Roman" w:cs="Times New Roman"/>
        </w:rPr>
        <w:t>唱念字韵</w:t>
      </w:r>
      <w:r>
        <w:rPr>
          <w:rFonts w:ascii="Times New Roman" w:hAnsi="Times New Roman" w:cs="Times New Roman"/>
        </w:rPr>
        <w:t>，</w:t>
      </w:r>
      <w:r w:rsidRPr="00266632">
        <w:rPr>
          <w:rFonts w:ascii="Times New Roman" w:hAnsi="Times New Roman" w:cs="Times New Roman"/>
        </w:rPr>
        <w:t>沿用</w:t>
      </w:r>
      <w:r w:rsidRPr="00266632">
        <w:rPr>
          <w:rFonts w:hAnsi="宋体" w:cs="Times New Roman"/>
        </w:rPr>
        <w:t>“</w:t>
      </w:r>
      <w:r w:rsidRPr="00266632">
        <w:rPr>
          <w:rFonts w:ascii="Times New Roman" w:hAnsi="Times New Roman" w:cs="Times New Roman"/>
        </w:rPr>
        <w:t>中州韵</w:t>
      </w:r>
      <w:r w:rsidRPr="00266632">
        <w:rPr>
          <w:rFonts w:hAnsi="宋体" w:cs="Times New Roman"/>
        </w:rPr>
        <w:t>”</w:t>
      </w:r>
      <w:r>
        <w:rPr>
          <w:rFonts w:ascii="Times New Roman" w:hAnsi="Times New Roman" w:cs="Times New Roman"/>
        </w:rPr>
        <w:t>，</w:t>
      </w:r>
      <w:r w:rsidRPr="00266632">
        <w:rPr>
          <w:rFonts w:ascii="Times New Roman" w:hAnsi="Times New Roman" w:cs="Times New Roman"/>
        </w:rPr>
        <w:t>并渗入大量</w:t>
      </w:r>
      <w:r w:rsidRPr="00266632">
        <w:rPr>
          <w:rFonts w:hAnsi="宋体" w:cs="Times New Roman"/>
        </w:rPr>
        <w:t>“</w:t>
      </w:r>
      <w:r w:rsidRPr="00266632">
        <w:rPr>
          <w:rFonts w:ascii="Times New Roman" w:hAnsi="Times New Roman" w:cs="Times New Roman"/>
        </w:rPr>
        <w:t>徽音</w:t>
      </w:r>
      <w:r w:rsidRPr="00266632">
        <w:rPr>
          <w:rFonts w:hAnsi="宋体" w:cs="Times New Roman"/>
        </w:rPr>
        <w:t>”</w:t>
      </w:r>
      <w:r>
        <w:rPr>
          <w:rFonts w:ascii="Times New Roman" w:hAnsi="Times New Roman" w:cs="Times New Roman"/>
        </w:rPr>
        <w:t>，</w:t>
      </w:r>
      <w:r w:rsidRPr="00266632">
        <w:rPr>
          <w:rFonts w:ascii="Times New Roman" w:hAnsi="Times New Roman" w:cs="Times New Roman"/>
        </w:rPr>
        <w:t>产生许多具有地方特色的曲调。这体现了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42DEE" w:rsidRDefault="00D42DEE" w:rsidP="00D42DE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中华文化具有极</w:t>
      </w:r>
      <w:r w:rsidRPr="00266632">
        <w:rPr>
          <w:rFonts w:ascii="Times New Roman" w:hAnsi="Times New Roman" w:cs="Times New Roman" w:hint="eastAsia"/>
        </w:rPr>
        <w:t>大的包容性</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中华文化源远流长博大精深</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文化创新必须坚持博采众长</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同区域文化渐趋融合为一体</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我国禅文化是一种智慧的思维。它虽然植根于印度禅学</w:t>
      </w:r>
      <w:r>
        <w:rPr>
          <w:rFonts w:ascii="Times New Roman" w:hAnsi="Times New Roman" w:cs="Times New Roman"/>
        </w:rPr>
        <w:t>，</w:t>
      </w:r>
      <w:r w:rsidRPr="00266632">
        <w:rPr>
          <w:rFonts w:ascii="Times New Roman" w:hAnsi="Times New Roman" w:cs="Times New Roman"/>
        </w:rPr>
        <w:t>但融进了中国本土的老庄思想、魏晋玄学以及儒学中的一些观点</w:t>
      </w:r>
      <w:r>
        <w:rPr>
          <w:rFonts w:ascii="Times New Roman" w:hAnsi="Times New Roman" w:cs="Times New Roman"/>
        </w:rPr>
        <w:t>，</w:t>
      </w:r>
      <w:r w:rsidRPr="00266632">
        <w:rPr>
          <w:rFonts w:ascii="Times New Roman" w:hAnsi="Times New Roman" w:cs="Times New Roman"/>
        </w:rPr>
        <w:t>全方位地渗透于人们的世界观、人生观、道德观和个人修养方式</w:t>
      </w:r>
      <w:r>
        <w:rPr>
          <w:rFonts w:ascii="Times New Roman" w:hAnsi="Times New Roman" w:cs="Times New Roman"/>
        </w:rPr>
        <w:t>，</w:t>
      </w:r>
      <w:r w:rsidRPr="00266632">
        <w:rPr>
          <w:rFonts w:ascii="Times New Roman" w:hAnsi="Times New Roman" w:cs="Times New Roman"/>
        </w:rPr>
        <w:t>在唐宋时期大盛</w:t>
      </w:r>
      <w:r>
        <w:rPr>
          <w:rFonts w:ascii="Times New Roman" w:hAnsi="Times New Roman" w:cs="Times New Roman"/>
        </w:rPr>
        <w:t>，</w:t>
      </w:r>
      <w:r w:rsidRPr="00266632">
        <w:rPr>
          <w:rFonts w:ascii="Times New Roman" w:hAnsi="Times New Roman" w:cs="Times New Roman"/>
        </w:rPr>
        <w:t>对中国社会文化的影响一直延续至今。由此可见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42DEE" w:rsidRDefault="00D42DEE" w:rsidP="00D42DE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观念创新创造了禅文化的新价值</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禅文化的影响潜移默化、深远持久</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博大精深的禅文化具有巨大包容性</w:t>
      </w:r>
    </w:p>
    <w:p w:rsidR="00D42DEE" w:rsidRDefault="00D42DEE" w:rsidP="00D42DEE">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hint="eastAsia"/>
        </w:rPr>
        <w:t>文化交融是禅文化发展的必然趋势</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中国古代园林建筑的独特之处</w:t>
      </w:r>
      <w:r>
        <w:rPr>
          <w:rFonts w:ascii="Times New Roman" w:hAnsi="Times New Roman" w:cs="Times New Roman"/>
        </w:rPr>
        <w:t>，</w:t>
      </w:r>
      <w:r w:rsidRPr="00266632">
        <w:rPr>
          <w:rFonts w:ascii="Times New Roman" w:hAnsi="Times New Roman" w:cs="Times New Roman"/>
        </w:rPr>
        <w:t>在于把哲学观念与历史文脉融入砖石草木之中</w:t>
      </w:r>
      <w:r>
        <w:rPr>
          <w:rFonts w:ascii="Times New Roman" w:hAnsi="Times New Roman" w:cs="Times New Roman"/>
        </w:rPr>
        <w:t>，</w:t>
      </w:r>
      <w:r w:rsidRPr="00266632">
        <w:rPr>
          <w:rFonts w:ascii="Times New Roman" w:hAnsi="Times New Roman" w:cs="Times New Roman"/>
        </w:rPr>
        <w:t>使建筑成为文化传承的视觉象征。例如为世人称道的苏州园林</w:t>
      </w:r>
      <w:r>
        <w:rPr>
          <w:rFonts w:ascii="Times New Roman" w:hAnsi="Times New Roman" w:cs="Times New Roman"/>
        </w:rPr>
        <w:t>，</w:t>
      </w:r>
      <w:r w:rsidRPr="00266632">
        <w:rPr>
          <w:rFonts w:hAnsi="宋体" w:cs="Times New Roman"/>
        </w:rPr>
        <w:t>“</w:t>
      </w:r>
      <w:r w:rsidRPr="00266632">
        <w:rPr>
          <w:rFonts w:ascii="Times New Roman" w:hAnsi="Times New Roman" w:cs="Times New Roman"/>
        </w:rPr>
        <w:t>虽为人作</w:t>
      </w:r>
      <w:r>
        <w:rPr>
          <w:rFonts w:ascii="Times New Roman" w:hAnsi="Times New Roman" w:cs="Times New Roman"/>
        </w:rPr>
        <w:t>，</w:t>
      </w:r>
      <w:r w:rsidRPr="00266632">
        <w:rPr>
          <w:rFonts w:ascii="Times New Roman" w:hAnsi="Times New Roman" w:cs="Times New Roman"/>
        </w:rPr>
        <w:t>宛自天成</w:t>
      </w:r>
      <w:r w:rsidRPr="00266632">
        <w:rPr>
          <w:rFonts w:hAnsi="宋体" w:cs="Times New Roman"/>
        </w:rPr>
        <w:t>”</w:t>
      </w:r>
      <w:r>
        <w:rPr>
          <w:rFonts w:ascii="Times New Roman" w:hAnsi="Times New Roman" w:cs="Times New Roman"/>
        </w:rPr>
        <w:t>，</w:t>
      </w:r>
      <w:r w:rsidRPr="00266632">
        <w:rPr>
          <w:rFonts w:ascii="Times New Roman" w:hAnsi="Times New Roman" w:cs="Times New Roman"/>
        </w:rPr>
        <w:t>体现了</w:t>
      </w:r>
      <w:r w:rsidRPr="00266632">
        <w:rPr>
          <w:rFonts w:hAnsi="宋体" w:cs="Times New Roman"/>
        </w:rPr>
        <w:t>“</w:t>
      </w:r>
      <w:r w:rsidRPr="00266632">
        <w:rPr>
          <w:rFonts w:ascii="Times New Roman" w:hAnsi="Times New Roman" w:cs="Times New Roman"/>
        </w:rPr>
        <w:t>天人合一</w:t>
      </w:r>
      <w:r w:rsidRPr="00266632">
        <w:rPr>
          <w:rFonts w:hAnsi="宋体" w:cs="Times New Roman"/>
        </w:rPr>
        <w:t>”</w:t>
      </w:r>
      <w:r w:rsidRPr="00266632">
        <w:rPr>
          <w:rFonts w:ascii="Times New Roman" w:hAnsi="Times New Roman" w:cs="Times New Roman"/>
        </w:rPr>
        <w:t>的精神追求。这印证了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42DEE" w:rsidRDefault="00D42DEE" w:rsidP="00D42DE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中华文化的博大精深</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园林建筑是文化的物质载体</w:t>
      </w:r>
    </w:p>
    <w:p w:rsidR="00D42DEE" w:rsidRDefault="00D42DEE" w:rsidP="00D42DEE">
      <w:pPr>
        <w:pStyle w:val="a3"/>
        <w:ind w:firstLineChars="200" w:firstLine="420"/>
        <w:rPr>
          <w:rFonts w:ascii="Times New Roman" w:hAnsi="Times New Roman" w:cs="Times New Roman"/>
        </w:rPr>
      </w:pPr>
      <w:r w:rsidRPr="00266632">
        <w:rPr>
          <w:rFonts w:hAnsi="宋体" w:cs="Times New Roman"/>
        </w:rPr>
        <w:lastRenderedPageBreak/>
        <w:t>③</w:t>
      </w:r>
      <w:r w:rsidRPr="00266632">
        <w:rPr>
          <w:rFonts w:ascii="Times New Roman" w:hAnsi="Times New Roman" w:cs="Times New Roman"/>
        </w:rPr>
        <w:t>文化的传承依赖于传统建筑的保护</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文化是维系民族生存和发展的精神纽带</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湖南卷</w:t>
      </w:r>
      <w:r>
        <w:rPr>
          <w:rFonts w:ascii="Times New Roman" w:eastAsia="楷体_GB2312" w:hAnsi="Times New Roman" w:cs="Times New Roman"/>
        </w:rPr>
        <w:t>]</w:t>
      </w:r>
      <w:r w:rsidRPr="00266632">
        <w:rPr>
          <w:rFonts w:ascii="Times New Roman" w:hAnsi="Times New Roman" w:cs="Times New Roman"/>
        </w:rPr>
        <w:t>雪景山水画是中国画的一个独特门类。宋代画家范宽的《雪山萧寺图》</w:t>
      </w:r>
      <w:r>
        <w:rPr>
          <w:rFonts w:ascii="Times New Roman" w:hAnsi="Times New Roman" w:cs="Times New Roman"/>
        </w:rPr>
        <w:t>，</w:t>
      </w:r>
      <w:r w:rsidRPr="00266632">
        <w:rPr>
          <w:rFonts w:ascii="Times New Roman" w:hAnsi="Times New Roman" w:cs="Times New Roman"/>
        </w:rPr>
        <w:t>寒山紧密相连</w:t>
      </w:r>
      <w:r>
        <w:rPr>
          <w:rFonts w:ascii="Times New Roman" w:hAnsi="Times New Roman" w:cs="Times New Roman"/>
        </w:rPr>
        <w:t>，</w:t>
      </w:r>
      <w:r w:rsidRPr="00266632">
        <w:rPr>
          <w:rFonts w:ascii="Times New Roman" w:hAnsi="Times New Roman" w:cs="Times New Roman"/>
        </w:rPr>
        <w:t>以一种坚不可摧、无以撼动的姿态见证着人世沧桑。当代画家傅抱石与关山月合绘的《江山如此多娇》</w:t>
      </w:r>
      <w:r>
        <w:rPr>
          <w:rFonts w:ascii="Times New Roman" w:hAnsi="Times New Roman" w:cs="Times New Roman"/>
        </w:rPr>
        <w:t>，</w:t>
      </w:r>
      <w:r w:rsidRPr="00266632">
        <w:rPr>
          <w:rFonts w:ascii="Times New Roman" w:hAnsi="Times New Roman" w:cs="Times New Roman"/>
        </w:rPr>
        <w:t>将</w:t>
      </w:r>
      <w:r w:rsidRPr="00266632">
        <w:rPr>
          <w:rFonts w:hAnsi="宋体" w:cs="Times New Roman"/>
        </w:rPr>
        <w:t>“</w:t>
      </w:r>
      <w:r w:rsidRPr="00266632">
        <w:rPr>
          <w:rFonts w:ascii="Times New Roman" w:hAnsi="Times New Roman" w:cs="Times New Roman"/>
        </w:rPr>
        <w:t>北国风光</w:t>
      </w:r>
      <w:r>
        <w:rPr>
          <w:rFonts w:ascii="Times New Roman" w:hAnsi="Times New Roman" w:cs="Times New Roman"/>
        </w:rPr>
        <w:t>，</w:t>
      </w:r>
      <w:r w:rsidRPr="00266632">
        <w:rPr>
          <w:rFonts w:ascii="Times New Roman" w:hAnsi="Times New Roman" w:cs="Times New Roman"/>
        </w:rPr>
        <w:t>千里冰封</w:t>
      </w:r>
      <w:r>
        <w:rPr>
          <w:rFonts w:ascii="Times New Roman" w:hAnsi="Times New Roman" w:cs="Times New Roman"/>
        </w:rPr>
        <w:t>，</w:t>
      </w:r>
      <w:r w:rsidRPr="00266632">
        <w:rPr>
          <w:rFonts w:ascii="Times New Roman" w:hAnsi="Times New Roman" w:cs="Times New Roman"/>
        </w:rPr>
        <w:t>万里雪飘</w:t>
      </w:r>
      <w:r w:rsidRPr="00266632">
        <w:rPr>
          <w:rFonts w:hAnsi="宋体" w:cs="Times New Roman"/>
        </w:rPr>
        <w:t>”</w:t>
      </w:r>
      <w:r w:rsidRPr="00266632">
        <w:rPr>
          <w:rFonts w:ascii="Times New Roman" w:hAnsi="Times New Roman" w:cs="Times New Roman"/>
        </w:rPr>
        <w:t>的壮阔场景表现得淋漓尽致</w:t>
      </w:r>
      <w:r>
        <w:rPr>
          <w:rFonts w:ascii="Times New Roman" w:hAnsi="Times New Roman" w:cs="Times New Roman"/>
        </w:rPr>
        <w:t>，</w:t>
      </w:r>
      <w:r w:rsidRPr="00266632">
        <w:rPr>
          <w:rFonts w:ascii="Times New Roman" w:hAnsi="Times New Roman" w:cs="Times New Roman"/>
        </w:rPr>
        <w:t>彰显出民族振奋的活力。从中我们可以感受到</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艺术的生命力是民族文化自信的根基</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对冰雪世界的钟爱是作者创作的源泉</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中华文化在传承与创新中恒久而鲜活</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艺术形式的多样性规定着作品的时代内涵</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某校在美育</w:t>
      </w:r>
      <w:r w:rsidRPr="00266632">
        <w:rPr>
          <w:rFonts w:ascii="Times New Roman" w:hAnsi="Times New Roman" w:cs="Times New Roman" w:hint="eastAsia"/>
        </w:rPr>
        <w:t>教学中以《诗经》为主要内容</w:t>
      </w:r>
      <w:r>
        <w:rPr>
          <w:rFonts w:ascii="Times New Roman" w:hAnsi="Times New Roman" w:cs="Times New Roman" w:hint="eastAsia"/>
        </w:rPr>
        <w:t>，</w:t>
      </w:r>
      <w:r w:rsidRPr="00266632">
        <w:rPr>
          <w:rFonts w:ascii="Times New Roman" w:hAnsi="Times New Roman" w:cs="Times New Roman" w:hint="eastAsia"/>
        </w:rPr>
        <w:t>将文学作品、音乐、绘画、手工等多样形式嵌入其中</w:t>
      </w:r>
      <w:r>
        <w:rPr>
          <w:rFonts w:ascii="Times New Roman" w:hAnsi="Times New Roman" w:cs="Times New Roman" w:hint="eastAsia"/>
        </w:rPr>
        <w:t>，</w:t>
      </w:r>
      <w:r w:rsidRPr="00266632">
        <w:rPr>
          <w:rFonts w:ascii="Times New Roman" w:hAnsi="Times New Roman" w:cs="Times New Roman" w:hint="eastAsia"/>
        </w:rPr>
        <w:t>独创</w:t>
      </w:r>
      <w:r w:rsidRPr="00266632">
        <w:rPr>
          <w:rFonts w:hAnsi="宋体" w:cs="Times New Roman" w:hint="eastAsia"/>
        </w:rPr>
        <w:t>“</w:t>
      </w:r>
      <w:r w:rsidRPr="00266632">
        <w:rPr>
          <w:rFonts w:ascii="Times New Roman" w:hAnsi="Times New Roman" w:cs="Times New Roman" w:hint="eastAsia"/>
        </w:rPr>
        <w:t>诗经美育</w:t>
      </w:r>
      <w:r w:rsidRPr="00266632">
        <w:rPr>
          <w:rFonts w:hAnsi="宋体" w:cs="Times New Roman" w:hint="eastAsia"/>
        </w:rPr>
        <w:t>”</w:t>
      </w:r>
      <w:r w:rsidRPr="00266632">
        <w:rPr>
          <w:rFonts w:ascii="Times New Roman" w:hAnsi="Times New Roman" w:cs="Times New Roman" w:hint="eastAsia"/>
        </w:rPr>
        <w:t>课堂。学生在经典诵读、文化体验等活动中享受经典、开发潜质、收获美德。从文化角度看</w:t>
      </w:r>
      <w:r>
        <w:rPr>
          <w:rFonts w:ascii="Times New Roman" w:hAnsi="Times New Roman" w:cs="Times New Roman" w:hint="eastAsia"/>
        </w:rPr>
        <w:t>，</w:t>
      </w:r>
      <w:r w:rsidRPr="00266632">
        <w:rPr>
          <w:rFonts w:ascii="Times New Roman" w:hAnsi="Times New Roman" w:cs="Times New Roman" w:hint="eastAsia"/>
        </w:rPr>
        <w:t>该校进行这样的探索是基于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美育是培养时代新人的首要环节</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中华文化本身特有的包容性</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参加积极有益的文化活动能够提升学生的文化素养</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中华经典是文化发展的源泉</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sidRPr="00266632">
        <w:rPr>
          <w:rFonts w:ascii="Times New Roman" w:hAnsi="Times New Roman" w:cs="Times New Roman"/>
        </w:rPr>
        <w:t>26</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青岛市博物馆首次面向儿童观众群推出的文物类展览《会讲故事的博物馆》</w:t>
      </w:r>
      <w:r>
        <w:rPr>
          <w:rFonts w:ascii="Times New Roman" w:hAnsi="Times New Roman" w:cs="Times New Roman"/>
        </w:rPr>
        <w:t>，</w:t>
      </w:r>
      <w:r w:rsidRPr="00266632">
        <w:rPr>
          <w:rFonts w:ascii="Times New Roman" w:hAnsi="Times New Roman" w:cs="Times New Roman"/>
        </w:rPr>
        <w:t>将厚重的文物置身于童趣之中</w:t>
      </w:r>
      <w:r>
        <w:rPr>
          <w:rFonts w:ascii="Times New Roman" w:hAnsi="Times New Roman" w:cs="Times New Roman"/>
        </w:rPr>
        <w:t>，</w:t>
      </w:r>
      <w:r w:rsidRPr="00266632">
        <w:rPr>
          <w:rFonts w:ascii="Times New Roman" w:hAnsi="Times New Roman" w:cs="Times New Roman"/>
        </w:rPr>
        <w:t>给人耳目一新的感觉。</w:t>
      </w:r>
      <w:r w:rsidRPr="00266632">
        <w:rPr>
          <w:rFonts w:ascii="Times New Roman" w:hAnsi="Times New Roman" w:cs="Times New Roman" w:hint="eastAsia"/>
        </w:rPr>
        <w:t>从古代穿越而来的</w:t>
      </w:r>
      <w:r w:rsidRPr="00266632">
        <w:rPr>
          <w:rFonts w:hAnsi="宋体" w:cs="Times New Roman" w:hint="eastAsia"/>
        </w:rPr>
        <w:t>“</w:t>
      </w:r>
      <w:r w:rsidRPr="00266632">
        <w:rPr>
          <w:rFonts w:ascii="Times New Roman" w:hAnsi="Times New Roman" w:cs="Times New Roman" w:hint="eastAsia"/>
        </w:rPr>
        <w:t>小书生阿博</w:t>
      </w:r>
      <w:r w:rsidRPr="00266632">
        <w:rPr>
          <w:rFonts w:hAnsi="宋体" w:cs="Times New Roman" w:hint="eastAsia"/>
        </w:rPr>
        <w:t>”“</w:t>
      </w:r>
      <w:r w:rsidRPr="00266632">
        <w:rPr>
          <w:rFonts w:ascii="Times New Roman" w:hAnsi="Times New Roman" w:cs="Times New Roman" w:hint="eastAsia"/>
        </w:rPr>
        <w:t>穿梭</w:t>
      </w:r>
      <w:r w:rsidRPr="00266632">
        <w:rPr>
          <w:rFonts w:hAnsi="宋体" w:cs="Times New Roman" w:hint="eastAsia"/>
        </w:rPr>
        <w:t>”</w:t>
      </w:r>
      <w:r w:rsidRPr="00266632">
        <w:rPr>
          <w:rFonts w:ascii="Times New Roman" w:hAnsi="Times New Roman" w:cs="Times New Roman" w:hint="eastAsia"/>
        </w:rPr>
        <w:t>在展厅中</w:t>
      </w:r>
      <w:r>
        <w:rPr>
          <w:rFonts w:ascii="Times New Roman" w:hAnsi="Times New Roman" w:cs="Times New Roman" w:hint="eastAsia"/>
        </w:rPr>
        <w:t>，</w:t>
      </w:r>
      <w:r w:rsidRPr="00266632">
        <w:rPr>
          <w:rFonts w:ascii="Times New Roman" w:hAnsi="Times New Roman" w:cs="Times New Roman" w:hint="eastAsia"/>
        </w:rPr>
        <w:t>陪伴孩子们穿越历史</w:t>
      </w:r>
      <w:r>
        <w:rPr>
          <w:rFonts w:ascii="Times New Roman" w:hAnsi="Times New Roman" w:cs="Times New Roman" w:hint="eastAsia"/>
        </w:rPr>
        <w:t>，</w:t>
      </w:r>
      <w:r w:rsidRPr="00266632">
        <w:rPr>
          <w:rFonts w:ascii="Times New Roman" w:hAnsi="Times New Roman" w:cs="Times New Roman" w:hint="eastAsia"/>
        </w:rPr>
        <w:t>融入展览。策展团队从文物展品中提取设计元素</w:t>
      </w:r>
      <w:r>
        <w:rPr>
          <w:rFonts w:ascii="Times New Roman" w:hAnsi="Times New Roman" w:cs="Times New Roman" w:hint="eastAsia"/>
        </w:rPr>
        <w:t>，</w:t>
      </w:r>
      <w:r w:rsidRPr="00266632">
        <w:rPr>
          <w:rFonts w:ascii="Times New Roman" w:hAnsi="Times New Roman" w:cs="Times New Roman" w:hint="eastAsia"/>
        </w:rPr>
        <w:t>绘制了一系列卡通动物形象代言展品</w:t>
      </w:r>
      <w:r>
        <w:rPr>
          <w:rFonts w:ascii="Times New Roman" w:hAnsi="Times New Roman" w:cs="Times New Roman" w:hint="eastAsia"/>
        </w:rPr>
        <w:t>，</w:t>
      </w:r>
      <w:r w:rsidRPr="00266632">
        <w:rPr>
          <w:rFonts w:ascii="Times New Roman" w:hAnsi="Times New Roman" w:cs="Times New Roman" w:hint="eastAsia"/>
        </w:rPr>
        <w:t>与阿博一起为孩子们讲述奇珍异宝的故事。对材料理解正确的有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42DEE" w:rsidRDefault="00D42DEE" w:rsidP="00D42DE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厚重的文物展现了中华文化的博大精深</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优秀传统文化的创造性转化符合时代发展的需求</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文化有利于增强未成年人对中华民族的文化认同感</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新颖的文物展览活动为中华文化注入新的时代内涵</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尽管传统不可避免地被新的文化形式改写和</w:t>
      </w:r>
      <w:r w:rsidRPr="00266632">
        <w:rPr>
          <w:rFonts w:ascii="Times New Roman" w:hAnsi="Times New Roman" w:cs="Times New Roman" w:hint="eastAsia"/>
        </w:rPr>
        <w:t>替代</w:t>
      </w:r>
      <w:r>
        <w:rPr>
          <w:rFonts w:ascii="Times New Roman" w:hAnsi="Times New Roman" w:cs="Times New Roman" w:hint="eastAsia"/>
        </w:rPr>
        <w:t>，</w:t>
      </w:r>
      <w:r w:rsidRPr="00266632">
        <w:rPr>
          <w:rFonts w:ascii="Times New Roman" w:hAnsi="Times New Roman" w:cs="Times New Roman" w:hint="eastAsia"/>
        </w:rPr>
        <w:t>但是对于全世界的华人来说</w:t>
      </w:r>
      <w:r>
        <w:rPr>
          <w:rFonts w:ascii="Times New Roman" w:hAnsi="Times New Roman" w:cs="Times New Roman" w:hint="eastAsia"/>
        </w:rPr>
        <w:t>，</w:t>
      </w:r>
      <w:r w:rsidRPr="00266632">
        <w:rPr>
          <w:rFonts w:ascii="Times New Roman" w:hAnsi="Times New Roman" w:cs="Times New Roman" w:hint="eastAsia"/>
        </w:rPr>
        <w:t>寻根问祖、落叶归根是华夏儿女抹不去的文化情结。这种文化情结也凝聚、孕育出</w:t>
      </w:r>
      <w:r w:rsidRPr="00266632">
        <w:rPr>
          <w:rFonts w:hAnsi="宋体" w:cs="Times New Roman" w:hint="eastAsia"/>
        </w:rPr>
        <w:t>“</w:t>
      </w:r>
      <w:r w:rsidRPr="00266632">
        <w:rPr>
          <w:rFonts w:ascii="Times New Roman" w:hAnsi="Times New Roman" w:cs="Times New Roman" w:hint="eastAsia"/>
        </w:rPr>
        <w:t>异姓一家、同舟共济</w:t>
      </w:r>
      <w:r w:rsidRPr="00266632">
        <w:rPr>
          <w:rFonts w:hAnsi="宋体" w:cs="Times New Roman" w:hint="eastAsia"/>
        </w:rPr>
        <w:t>”</w:t>
      </w:r>
      <w:r w:rsidRPr="00266632">
        <w:rPr>
          <w:rFonts w:ascii="Times New Roman" w:hAnsi="Times New Roman" w:cs="Times New Roman" w:hint="eastAsia"/>
        </w:rPr>
        <w:t>的精神。由此可见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42DEE" w:rsidRDefault="00D42DEE" w:rsidP="00D42DE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中华传统文化是伟大民族精神形成和发展的唯一源泉</w:t>
      </w:r>
    </w:p>
    <w:p w:rsidR="00D42DEE" w:rsidRDefault="00D42DEE" w:rsidP="00D42DEE">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传统文化影响着人们的交往行为和交往方式</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华人对中华传统文化具有强烈的认同感和归属感</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中华民族的伟大团结精神是中华优秀文化的结晶</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广东卷</w:t>
      </w:r>
      <w:r>
        <w:rPr>
          <w:rFonts w:ascii="Times New Roman" w:eastAsia="楷体_GB2312" w:hAnsi="Times New Roman" w:cs="Times New Roman"/>
        </w:rPr>
        <w:t>]</w:t>
      </w:r>
      <w:r w:rsidRPr="00266632">
        <w:rPr>
          <w:rFonts w:ascii="Times New Roman" w:hAnsi="Times New Roman" w:cs="Times New Roman"/>
        </w:rPr>
        <w:t>山水画和</w:t>
      </w:r>
      <w:r w:rsidRPr="00266632">
        <w:rPr>
          <w:rFonts w:hAnsi="宋体" w:cs="Times New Roman"/>
        </w:rPr>
        <w:t>“</w:t>
      </w:r>
      <w:r w:rsidRPr="00266632">
        <w:rPr>
          <w:rFonts w:ascii="Times New Roman" w:hAnsi="Times New Roman" w:cs="Times New Roman"/>
        </w:rPr>
        <w:t>以诗入画</w:t>
      </w:r>
      <w:r w:rsidRPr="00266632">
        <w:rPr>
          <w:rFonts w:hAnsi="宋体" w:cs="Times New Roman"/>
        </w:rPr>
        <w:t>”</w:t>
      </w:r>
      <w:r w:rsidRPr="00266632">
        <w:rPr>
          <w:rFonts w:ascii="Times New Roman" w:hAnsi="Times New Roman" w:cs="Times New Roman"/>
        </w:rPr>
        <w:t>的创作传统源远流长。</w:t>
      </w:r>
      <w:r w:rsidRPr="00266632">
        <w:rPr>
          <w:rFonts w:ascii="Times New Roman" w:hAnsi="Times New Roman" w:cs="Times New Roman" w:hint="eastAsia"/>
        </w:rPr>
        <w:t>除了青绿山水以外</w:t>
      </w:r>
      <w:r>
        <w:rPr>
          <w:rFonts w:ascii="Times New Roman" w:hAnsi="Times New Roman" w:cs="Times New Roman" w:hint="eastAsia"/>
        </w:rPr>
        <w:t>，</w:t>
      </w:r>
      <w:r w:rsidRPr="00266632">
        <w:rPr>
          <w:rFonts w:ascii="Times New Roman" w:hAnsi="Times New Roman" w:cs="Times New Roman" w:hint="eastAsia"/>
        </w:rPr>
        <w:t>传统山水画对色彩的运用大多比较含蓄</w:t>
      </w:r>
      <w:r>
        <w:rPr>
          <w:rFonts w:ascii="Times New Roman" w:hAnsi="Times New Roman" w:cs="Times New Roman" w:hint="eastAsia"/>
        </w:rPr>
        <w:t>，</w:t>
      </w:r>
      <w:r w:rsidRPr="00266632">
        <w:rPr>
          <w:rFonts w:ascii="Times New Roman" w:hAnsi="Times New Roman" w:cs="Times New Roman" w:hint="eastAsia"/>
        </w:rPr>
        <w:t>注重水墨技法。新中国成立后</w:t>
      </w:r>
      <w:r>
        <w:rPr>
          <w:rFonts w:ascii="Times New Roman" w:hAnsi="Times New Roman" w:cs="Times New Roman" w:hint="eastAsia"/>
        </w:rPr>
        <w:t>，</w:t>
      </w:r>
      <w:r w:rsidRPr="00266632">
        <w:rPr>
          <w:rFonts w:ascii="Times New Roman" w:hAnsi="Times New Roman" w:cs="Times New Roman" w:hint="eastAsia"/>
        </w:rPr>
        <w:t>一些山水画家面对新的社会生活</w:t>
      </w:r>
      <w:r>
        <w:rPr>
          <w:rFonts w:ascii="Times New Roman" w:hAnsi="Times New Roman" w:cs="Times New Roman" w:hint="eastAsia"/>
        </w:rPr>
        <w:t>，</w:t>
      </w:r>
      <w:r w:rsidRPr="00266632">
        <w:rPr>
          <w:rFonts w:ascii="Times New Roman" w:hAnsi="Times New Roman" w:cs="Times New Roman" w:hint="eastAsia"/>
        </w:rPr>
        <w:t>在深入领悟毛泽东诗词的基础上</w:t>
      </w:r>
      <w:r>
        <w:rPr>
          <w:rFonts w:ascii="Times New Roman" w:hAnsi="Times New Roman" w:cs="Times New Roman" w:hint="eastAsia"/>
        </w:rPr>
        <w:t>，</w:t>
      </w:r>
      <w:r w:rsidRPr="00266632">
        <w:rPr>
          <w:rFonts w:ascii="Times New Roman" w:hAnsi="Times New Roman" w:cs="Times New Roman" w:hint="eastAsia"/>
        </w:rPr>
        <w:t>出于意境表达需要而创造性地运用了以红色为主色调的色彩及技法</w:t>
      </w:r>
      <w:r>
        <w:rPr>
          <w:rFonts w:ascii="Times New Roman" w:hAnsi="Times New Roman" w:cs="Times New Roman" w:hint="eastAsia"/>
        </w:rPr>
        <w:t>，</w:t>
      </w:r>
      <w:r w:rsidRPr="00266632">
        <w:rPr>
          <w:rFonts w:ascii="Times New Roman" w:hAnsi="Times New Roman" w:cs="Times New Roman" w:hint="eastAsia"/>
        </w:rPr>
        <w:t>成功创作了一批表现毛泽东诗意的</w:t>
      </w:r>
      <w:r w:rsidRPr="00266632">
        <w:rPr>
          <w:rFonts w:hAnsi="宋体" w:cs="Times New Roman" w:hint="eastAsia"/>
        </w:rPr>
        <w:t>“</w:t>
      </w:r>
      <w:r w:rsidRPr="00266632">
        <w:rPr>
          <w:rFonts w:ascii="Times New Roman" w:hAnsi="Times New Roman" w:cs="Times New Roman" w:hint="eastAsia"/>
        </w:rPr>
        <w:t>红色山水</w:t>
      </w:r>
      <w:r w:rsidRPr="00266632">
        <w:rPr>
          <w:rFonts w:hAnsi="宋体" w:cs="Times New Roman" w:hint="eastAsia"/>
        </w:rPr>
        <w:t>”</w:t>
      </w:r>
      <w:r w:rsidRPr="00266632">
        <w:rPr>
          <w:rFonts w:ascii="Times New Roman" w:hAnsi="Times New Roman" w:cs="Times New Roman" w:hint="eastAsia"/>
        </w:rPr>
        <w:t>画</w:t>
      </w:r>
      <w:r>
        <w:rPr>
          <w:rFonts w:ascii="Times New Roman" w:hAnsi="Times New Roman" w:cs="Times New Roman" w:hint="eastAsia"/>
        </w:rPr>
        <w:t>，</w:t>
      </w:r>
      <w:r w:rsidRPr="00266632">
        <w:rPr>
          <w:rFonts w:ascii="Times New Roman" w:hAnsi="Times New Roman" w:cs="Times New Roman" w:hint="eastAsia"/>
        </w:rPr>
        <w:t>为新中国艺术增添了鲜红亮色。由此下列判断正确的是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42DEE" w:rsidRDefault="00D42DEE" w:rsidP="00D42DE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传统山水画在传承中获得了新内涵</w:t>
      </w:r>
      <w:r>
        <w:rPr>
          <w:rFonts w:ascii="Times New Roman" w:hAnsi="Times New Roman" w:cs="Times New Roman"/>
        </w:rPr>
        <w:t>，</w:t>
      </w:r>
      <w:r w:rsidRPr="00266632">
        <w:rPr>
          <w:rFonts w:ascii="Times New Roman" w:hAnsi="Times New Roman" w:cs="Times New Roman"/>
        </w:rPr>
        <w:t>基本特征也根本上被改变</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红色山水</w:t>
      </w:r>
      <w:r w:rsidRPr="00266632">
        <w:rPr>
          <w:rFonts w:hAnsi="宋体" w:cs="Times New Roman"/>
        </w:rPr>
        <w:t>”</w:t>
      </w:r>
      <w:r w:rsidRPr="00266632">
        <w:rPr>
          <w:rFonts w:ascii="Times New Roman" w:hAnsi="Times New Roman" w:cs="Times New Roman"/>
        </w:rPr>
        <w:t>画的成功创作</w:t>
      </w:r>
      <w:r>
        <w:rPr>
          <w:rFonts w:ascii="Times New Roman" w:hAnsi="Times New Roman" w:cs="Times New Roman"/>
        </w:rPr>
        <w:t>，</w:t>
      </w:r>
      <w:r w:rsidRPr="00266632">
        <w:rPr>
          <w:rFonts w:ascii="Times New Roman" w:hAnsi="Times New Roman" w:cs="Times New Roman"/>
        </w:rPr>
        <w:t>得益于毛泽东诗词意境的启发</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红色山水</w:t>
      </w:r>
      <w:r w:rsidRPr="00266632">
        <w:rPr>
          <w:rFonts w:hAnsi="宋体" w:cs="Times New Roman"/>
        </w:rPr>
        <w:t>”</w:t>
      </w:r>
      <w:r w:rsidRPr="00266632">
        <w:rPr>
          <w:rFonts w:ascii="Times New Roman" w:hAnsi="Times New Roman" w:cs="Times New Roman"/>
        </w:rPr>
        <w:t>画被赋予了独特的美学品格</w:t>
      </w:r>
      <w:r>
        <w:rPr>
          <w:rFonts w:ascii="Times New Roman" w:hAnsi="Times New Roman" w:cs="Times New Roman"/>
        </w:rPr>
        <w:t>，</w:t>
      </w:r>
      <w:r w:rsidRPr="00266632">
        <w:rPr>
          <w:rFonts w:ascii="Times New Roman" w:hAnsi="Times New Roman" w:cs="Times New Roman"/>
        </w:rPr>
        <w:t>呈现出新的时代精神气象</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传统山水画的发展</w:t>
      </w:r>
      <w:r w:rsidRPr="00266632">
        <w:rPr>
          <w:rFonts w:ascii="Times New Roman" w:hAnsi="Times New Roman" w:cs="Times New Roman" w:hint="eastAsia"/>
        </w:rPr>
        <w:t>源于时代的需要</w:t>
      </w:r>
      <w:r>
        <w:rPr>
          <w:rFonts w:ascii="Times New Roman" w:hAnsi="Times New Roman" w:cs="Times New Roman" w:hint="eastAsia"/>
        </w:rPr>
        <w:t>，</w:t>
      </w:r>
      <w:r w:rsidRPr="00266632">
        <w:rPr>
          <w:rFonts w:ascii="Times New Roman" w:hAnsi="Times New Roman" w:cs="Times New Roman" w:hint="eastAsia"/>
        </w:rPr>
        <w:t>取决于色彩及技法上的创新</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lastRenderedPageBreak/>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D42DEE" w:rsidRDefault="00D42DEE" w:rsidP="00D42DEE">
      <w:pPr>
        <w:pStyle w:val="a3"/>
        <w:ind w:firstLineChars="200" w:firstLine="420"/>
        <w:rPr>
          <w:rFonts w:ascii="Times New Roman" w:hAnsi="Times New Roman" w:cs="Times New Roman"/>
        </w:rPr>
      </w:pPr>
      <w:r w:rsidRPr="00266632">
        <w:rPr>
          <w:rFonts w:ascii="Times New Roman" w:eastAsia="仿宋_GB2312" w:hAnsi="Times New Roman" w:cs="Times New Roman"/>
        </w:rPr>
        <w:t>科技创新是中华优秀传统文化的重要组成部分</w:t>
      </w:r>
      <w:r>
        <w:rPr>
          <w:rFonts w:ascii="Times New Roman" w:eastAsia="仿宋_GB2312" w:hAnsi="Times New Roman" w:cs="Times New Roman"/>
        </w:rPr>
        <w:t>，</w:t>
      </w:r>
      <w:r w:rsidRPr="00266632">
        <w:rPr>
          <w:rFonts w:ascii="Times New Roman" w:eastAsia="仿宋_GB2312" w:hAnsi="Times New Roman" w:cs="Times New Roman"/>
        </w:rPr>
        <w:t>中华优秀传统文化则是当代中国人的文化基因。古代中国在很多领域的科学技术发明方面领先于世界</w:t>
      </w:r>
      <w:r>
        <w:rPr>
          <w:rFonts w:ascii="Times New Roman" w:eastAsia="仿宋_GB2312" w:hAnsi="Times New Roman" w:cs="Times New Roman"/>
        </w:rPr>
        <w:t>，</w:t>
      </w:r>
      <w:r w:rsidRPr="00266632">
        <w:rPr>
          <w:rFonts w:ascii="Times New Roman" w:eastAsia="仿宋_GB2312" w:hAnsi="Times New Roman" w:cs="Times New Roman"/>
        </w:rPr>
        <w:t>可以归功于科技创新。中国古代以来</w:t>
      </w:r>
      <w:r>
        <w:rPr>
          <w:rFonts w:ascii="Times New Roman" w:eastAsia="仿宋_GB2312" w:hAnsi="Times New Roman" w:cs="Times New Roman"/>
        </w:rPr>
        <w:t>，</w:t>
      </w:r>
      <w:r w:rsidRPr="00266632">
        <w:rPr>
          <w:rFonts w:ascii="Times New Roman" w:eastAsia="仿宋_GB2312" w:hAnsi="Times New Roman" w:cs="Times New Roman"/>
        </w:rPr>
        <w:t>以朱熹、王阳明为代表的思想家提出的</w:t>
      </w:r>
      <w:r w:rsidRPr="00266632">
        <w:rPr>
          <w:rFonts w:hAnsi="宋体" w:cs="Times New Roman"/>
        </w:rPr>
        <w:t>“</w:t>
      </w:r>
      <w:r w:rsidRPr="00266632">
        <w:rPr>
          <w:rFonts w:ascii="Times New Roman" w:eastAsia="仿宋_GB2312" w:hAnsi="Times New Roman" w:cs="Times New Roman"/>
        </w:rPr>
        <w:t>格物致知</w:t>
      </w:r>
      <w:r w:rsidRPr="00266632">
        <w:rPr>
          <w:rFonts w:hAnsi="宋体" w:cs="Times New Roman"/>
        </w:rPr>
        <w:t>”“</w:t>
      </w:r>
      <w:r w:rsidRPr="00266632">
        <w:rPr>
          <w:rFonts w:ascii="Times New Roman" w:eastAsia="仿宋_GB2312" w:hAnsi="Times New Roman" w:cs="Times New Roman"/>
        </w:rPr>
        <w:t>知行合一</w:t>
      </w:r>
      <w:r w:rsidRPr="00266632">
        <w:rPr>
          <w:rFonts w:hAnsi="宋体" w:cs="Times New Roman"/>
        </w:rPr>
        <w:t>”</w:t>
      </w:r>
      <w:r w:rsidRPr="00266632">
        <w:rPr>
          <w:rFonts w:ascii="Times New Roman" w:eastAsia="仿宋_GB2312" w:hAnsi="Times New Roman" w:cs="Times New Roman"/>
        </w:rPr>
        <w:t>观点</w:t>
      </w:r>
      <w:r>
        <w:rPr>
          <w:rFonts w:ascii="Times New Roman" w:eastAsia="仿宋_GB2312" w:hAnsi="Times New Roman" w:cs="Times New Roman"/>
        </w:rPr>
        <w:t>，</w:t>
      </w:r>
      <w:r w:rsidRPr="00266632">
        <w:rPr>
          <w:rFonts w:hAnsi="宋体" w:cs="Times New Roman"/>
        </w:rPr>
        <w:t>“</w:t>
      </w:r>
      <w:r w:rsidRPr="00266632">
        <w:rPr>
          <w:rFonts w:ascii="Times New Roman" w:eastAsia="仿宋_GB2312" w:hAnsi="Times New Roman" w:cs="Times New Roman"/>
        </w:rPr>
        <w:t>开物成务</w:t>
      </w:r>
      <w:r w:rsidRPr="00266632">
        <w:rPr>
          <w:rFonts w:hAnsi="宋体" w:cs="Times New Roman"/>
        </w:rPr>
        <w:t>”“</w:t>
      </w:r>
      <w:r w:rsidRPr="00266632">
        <w:rPr>
          <w:rFonts w:ascii="Times New Roman" w:eastAsia="仿宋_GB2312" w:hAnsi="Times New Roman" w:cs="Times New Roman"/>
        </w:rPr>
        <w:t>立器为利</w:t>
      </w:r>
      <w:r w:rsidRPr="00266632">
        <w:rPr>
          <w:rFonts w:hAnsi="宋体" w:cs="Times New Roman"/>
        </w:rPr>
        <w:t>”</w:t>
      </w:r>
      <w:r w:rsidRPr="00266632">
        <w:rPr>
          <w:rFonts w:ascii="Times New Roman" w:eastAsia="仿宋_GB2312" w:hAnsi="Times New Roman" w:cs="Times New Roman"/>
        </w:rPr>
        <w:t>的改造自然的思想</w:t>
      </w:r>
      <w:r>
        <w:rPr>
          <w:rFonts w:ascii="Times New Roman" w:eastAsia="仿宋_GB2312" w:hAnsi="Times New Roman" w:cs="Times New Roman"/>
        </w:rPr>
        <w:t>，</w:t>
      </w:r>
      <w:r w:rsidRPr="00266632">
        <w:rPr>
          <w:rFonts w:ascii="Times New Roman" w:eastAsia="仿宋_GB2312" w:hAnsi="Times New Roman" w:cs="Times New Roman"/>
        </w:rPr>
        <w:t>重视自得创新、尊重学术规范意识的产生</w:t>
      </w:r>
      <w:r>
        <w:rPr>
          <w:rFonts w:ascii="Times New Roman" w:eastAsia="仿宋_GB2312" w:hAnsi="Times New Roman" w:cs="Times New Roman"/>
        </w:rPr>
        <w:t>，</w:t>
      </w:r>
      <w:r w:rsidRPr="00266632">
        <w:rPr>
          <w:rFonts w:ascii="Times New Roman" w:eastAsia="仿宋_GB2312" w:hAnsi="Times New Roman" w:cs="Times New Roman"/>
        </w:rPr>
        <w:t>形成了古代中国科技创新的文化动力。</w:t>
      </w:r>
      <w:r w:rsidRPr="00266632">
        <w:rPr>
          <w:rFonts w:ascii="Times New Roman" w:eastAsia="仿宋_GB2312" w:hAnsi="Times New Roman" w:cs="Times New Roman" w:hint="eastAsia"/>
        </w:rPr>
        <w:t>当代中国科技创新应当吸取古代经验教训</w:t>
      </w:r>
      <w:r>
        <w:rPr>
          <w:rFonts w:ascii="Times New Roman" w:eastAsia="仿宋_GB2312" w:hAnsi="Times New Roman" w:cs="Times New Roman" w:hint="eastAsia"/>
        </w:rPr>
        <w:t>，</w:t>
      </w:r>
      <w:r w:rsidRPr="00266632">
        <w:rPr>
          <w:rFonts w:ascii="Times New Roman" w:eastAsia="仿宋_GB2312" w:hAnsi="Times New Roman" w:cs="Times New Roman" w:hint="eastAsia"/>
        </w:rPr>
        <w:t>要继承和弘扬中华优秀传统文化中有益于当代中国科技创新的价值观和方法论。</w:t>
      </w:r>
    </w:p>
    <w:p w:rsidR="00D42DEE" w:rsidRDefault="00D42DEE" w:rsidP="00D42DEE">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运用所学知识</w:t>
      </w:r>
      <w:r>
        <w:rPr>
          <w:rFonts w:ascii="Times New Roman" w:hAnsi="Times New Roman" w:cs="Times New Roman"/>
        </w:rPr>
        <w:t>，</w:t>
      </w:r>
      <w:r w:rsidRPr="00266632">
        <w:rPr>
          <w:rFonts w:ascii="Times New Roman" w:hAnsi="Times New Roman" w:cs="Times New Roman"/>
        </w:rPr>
        <w:t>说明科技创新要继承和弘扬有益于当代中国科技创新的优秀传统思想。</w:t>
      </w: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在绚烂多彩的中国传统文化中</w:t>
      </w:r>
      <w:r>
        <w:rPr>
          <w:rFonts w:ascii="Times New Roman" w:hAnsi="Times New Roman" w:cs="Times New Roman"/>
        </w:rPr>
        <w:t>，</w:t>
      </w:r>
      <w:r w:rsidRPr="00266632">
        <w:rPr>
          <w:rFonts w:ascii="Times New Roman" w:hAnsi="Times New Roman" w:cs="Times New Roman"/>
        </w:rPr>
        <w:t>有许多蕴含创新思想的古诗词</w:t>
      </w:r>
      <w:r>
        <w:rPr>
          <w:rFonts w:ascii="Times New Roman" w:hAnsi="Times New Roman" w:cs="Times New Roman"/>
        </w:rPr>
        <w:t>，</w:t>
      </w:r>
      <w:r w:rsidRPr="00266632">
        <w:rPr>
          <w:rFonts w:ascii="Times New Roman" w:hAnsi="Times New Roman" w:cs="Times New Roman"/>
        </w:rPr>
        <w:t>如</w:t>
      </w:r>
      <w:r w:rsidRPr="00266632">
        <w:rPr>
          <w:rFonts w:hAnsi="宋体" w:cs="Times New Roman"/>
        </w:rPr>
        <w:t>“</w:t>
      </w:r>
      <w:r w:rsidRPr="00266632">
        <w:rPr>
          <w:rFonts w:ascii="Times New Roman" w:hAnsi="Times New Roman" w:cs="Times New Roman"/>
        </w:rPr>
        <w:t>满眼生机转化钧</w:t>
      </w:r>
      <w:r>
        <w:rPr>
          <w:rFonts w:ascii="Times New Roman" w:hAnsi="Times New Roman" w:cs="Times New Roman"/>
        </w:rPr>
        <w:t>，</w:t>
      </w:r>
      <w:r w:rsidRPr="00266632">
        <w:rPr>
          <w:rFonts w:ascii="Times New Roman" w:hAnsi="Times New Roman" w:cs="Times New Roman"/>
        </w:rPr>
        <w:t>天工人巧日争新</w:t>
      </w:r>
      <w:r w:rsidRPr="00266632">
        <w:rPr>
          <w:rFonts w:hAnsi="宋体" w:cs="Times New Roman"/>
        </w:rPr>
        <w:t>”</w:t>
      </w:r>
      <w:r>
        <w:rPr>
          <w:rFonts w:ascii="Times New Roman" w:hAnsi="Times New Roman" w:cs="Times New Roman"/>
        </w:rPr>
        <w:t>，</w:t>
      </w:r>
      <w:r w:rsidRPr="00266632">
        <w:rPr>
          <w:rFonts w:ascii="Times New Roman" w:hAnsi="Times New Roman" w:cs="Times New Roman"/>
        </w:rPr>
        <w:t>请再举两例。</w:t>
      </w: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D42DEE" w:rsidRDefault="00D42DEE" w:rsidP="00D42DEE">
      <w:pPr>
        <w:pStyle w:val="a3"/>
        <w:ind w:firstLineChars="200" w:firstLine="420"/>
        <w:rPr>
          <w:rFonts w:ascii="Times New Roman" w:eastAsia="仿宋_GB2312" w:hAnsi="Times New Roman" w:cs="Times New Roman"/>
        </w:rPr>
      </w:pPr>
      <w:r w:rsidRPr="00266632">
        <w:rPr>
          <w:rFonts w:hAnsi="宋体" w:cs="Times New Roman"/>
        </w:rPr>
        <w:t>“</w:t>
      </w:r>
      <w:r w:rsidRPr="00266632">
        <w:rPr>
          <w:rFonts w:ascii="Times New Roman" w:eastAsia="仿宋_GB2312" w:hAnsi="Times New Roman" w:cs="Times New Roman"/>
        </w:rPr>
        <w:t>有钱没钱</w:t>
      </w:r>
      <w:r>
        <w:rPr>
          <w:rFonts w:ascii="Times New Roman" w:eastAsia="仿宋_GB2312" w:hAnsi="Times New Roman" w:cs="Times New Roman"/>
        </w:rPr>
        <w:t>，</w:t>
      </w:r>
      <w:r w:rsidRPr="00266632">
        <w:rPr>
          <w:rFonts w:ascii="Times New Roman" w:eastAsia="仿宋_GB2312" w:hAnsi="Times New Roman" w:cs="Times New Roman"/>
        </w:rPr>
        <w:t>回家过年；千难万难</w:t>
      </w:r>
      <w:r>
        <w:rPr>
          <w:rFonts w:ascii="Times New Roman" w:eastAsia="仿宋_GB2312" w:hAnsi="Times New Roman" w:cs="Times New Roman"/>
        </w:rPr>
        <w:t>，</w:t>
      </w:r>
      <w:r w:rsidRPr="00266632">
        <w:rPr>
          <w:rFonts w:ascii="Times New Roman" w:eastAsia="仿宋_GB2312" w:hAnsi="Times New Roman" w:cs="Times New Roman"/>
        </w:rPr>
        <w:t>回家过年</w:t>
      </w:r>
      <w:r w:rsidRPr="00266632">
        <w:rPr>
          <w:rFonts w:hAnsi="宋体" w:cs="Times New Roman"/>
        </w:rPr>
        <w:t>”</w:t>
      </w:r>
      <w:r w:rsidRPr="00266632">
        <w:rPr>
          <w:rFonts w:ascii="Times New Roman" w:eastAsia="仿宋_GB2312" w:hAnsi="Times New Roman" w:cs="Times New Roman"/>
        </w:rPr>
        <w:t>。每逢新春佳节</w:t>
      </w:r>
      <w:r>
        <w:rPr>
          <w:rFonts w:ascii="Times New Roman" w:eastAsia="仿宋_GB2312" w:hAnsi="Times New Roman" w:cs="Times New Roman"/>
        </w:rPr>
        <w:t>，</w:t>
      </w:r>
      <w:r w:rsidRPr="00266632">
        <w:rPr>
          <w:rFonts w:ascii="Times New Roman" w:eastAsia="仿宋_GB2312" w:hAnsi="Times New Roman" w:cs="Times New Roman"/>
        </w:rPr>
        <w:t>无论离家多久</w:t>
      </w:r>
      <w:r>
        <w:rPr>
          <w:rFonts w:ascii="Times New Roman" w:eastAsia="仿宋_GB2312" w:hAnsi="Times New Roman" w:cs="Times New Roman"/>
        </w:rPr>
        <w:t>，</w:t>
      </w:r>
      <w:r w:rsidRPr="00266632">
        <w:rPr>
          <w:rFonts w:ascii="Times New Roman" w:eastAsia="仿宋_GB2312" w:hAnsi="Times New Roman" w:cs="Times New Roman"/>
        </w:rPr>
        <w:t>内心都</w:t>
      </w:r>
      <w:r w:rsidRPr="00266632">
        <w:rPr>
          <w:rFonts w:ascii="Times New Roman" w:eastAsia="仿宋_GB2312" w:hAnsi="Times New Roman" w:cs="Times New Roman" w:hint="eastAsia"/>
        </w:rPr>
        <w:t>涌动着阖家团圆的渴望；无论身在何处</w:t>
      </w:r>
      <w:r>
        <w:rPr>
          <w:rFonts w:ascii="Times New Roman" w:eastAsia="仿宋_GB2312" w:hAnsi="Times New Roman" w:cs="Times New Roman" w:hint="eastAsia"/>
        </w:rPr>
        <w:t>，</w:t>
      </w:r>
      <w:r w:rsidRPr="00266632">
        <w:rPr>
          <w:rFonts w:ascii="Times New Roman" w:eastAsia="仿宋_GB2312" w:hAnsi="Times New Roman" w:cs="Times New Roman" w:hint="eastAsia"/>
        </w:rPr>
        <w:t>都要踏上回家过年的旅途。社会在发展</w:t>
      </w:r>
      <w:r>
        <w:rPr>
          <w:rFonts w:ascii="Times New Roman" w:eastAsia="仿宋_GB2312" w:hAnsi="Times New Roman" w:cs="Times New Roman" w:hint="eastAsia"/>
        </w:rPr>
        <w:t>，</w:t>
      </w:r>
      <w:r w:rsidRPr="00266632">
        <w:rPr>
          <w:rFonts w:ascii="Times New Roman" w:eastAsia="仿宋_GB2312" w:hAnsi="Times New Roman" w:cs="Times New Roman" w:hint="eastAsia"/>
        </w:rPr>
        <w:t>春节的习俗也在发生变化</w:t>
      </w:r>
      <w:r>
        <w:rPr>
          <w:rFonts w:ascii="Times New Roman" w:eastAsia="仿宋_GB2312" w:hAnsi="Times New Roman" w:cs="Times New Roman" w:hint="eastAsia"/>
        </w:rPr>
        <w:t>，</w:t>
      </w:r>
      <w:r w:rsidRPr="00266632">
        <w:rPr>
          <w:rFonts w:ascii="Times New Roman" w:eastAsia="仿宋_GB2312" w:hAnsi="Times New Roman" w:cs="Times New Roman" w:hint="eastAsia"/>
        </w:rPr>
        <w:t>但是人们心中阖家团圆的情结却始终没有改变</w:t>
      </w:r>
      <w:r>
        <w:rPr>
          <w:rFonts w:ascii="Times New Roman" w:eastAsia="仿宋_GB2312" w:hAnsi="Times New Roman" w:cs="Times New Roman" w:hint="eastAsia"/>
        </w:rPr>
        <w:t>，</w:t>
      </w:r>
      <w:r w:rsidRPr="00266632">
        <w:rPr>
          <w:rFonts w:ascii="Times New Roman" w:eastAsia="仿宋_GB2312" w:hAnsi="Times New Roman" w:cs="Times New Roman" w:hint="eastAsia"/>
        </w:rPr>
        <w:t>春节充满浓浓人情味的文化基因一直在传承。</w:t>
      </w:r>
    </w:p>
    <w:p w:rsidR="00D42DEE" w:rsidRDefault="00D42DEE" w:rsidP="00D42DEE">
      <w:pPr>
        <w:pStyle w:val="a3"/>
        <w:ind w:firstLineChars="200" w:firstLine="420"/>
        <w:rPr>
          <w:rFonts w:ascii="Times New Roman" w:hAnsi="Times New Roman" w:cs="Times New Roman"/>
        </w:rPr>
      </w:pPr>
      <w:r w:rsidRPr="00266632">
        <w:rPr>
          <w:rFonts w:ascii="Times New Roman" w:eastAsia="仿宋_GB2312" w:hAnsi="Times New Roman" w:cs="Times New Roman" w:hint="eastAsia"/>
        </w:rPr>
        <w:t>近几年</w:t>
      </w:r>
      <w:r>
        <w:rPr>
          <w:rFonts w:ascii="Times New Roman" w:eastAsia="仿宋_GB2312" w:hAnsi="Times New Roman" w:cs="Times New Roman" w:hint="eastAsia"/>
        </w:rPr>
        <w:t>，</w:t>
      </w:r>
      <w:r w:rsidRPr="00266632">
        <w:rPr>
          <w:rFonts w:ascii="Times New Roman" w:eastAsia="仿宋_GB2312" w:hAnsi="Times New Roman" w:cs="Times New Roman" w:hint="eastAsia"/>
        </w:rPr>
        <w:t>一些烙下时代印记的新年俗悄然取代了一些旧年俗。环保意识的增强</w:t>
      </w:r>
      <w:r>
        <w:rPr>
          <w:rFonts w:ascii="Times New Roman" w:eastAsia="仿宋_GB2312" w:hAnsi="Times New Roman" w:cs="Times New Roman" w:hint="eastAsia"/>
        </w:rPr>
        <w:t>，</w:t>
      </w:r>
      <w:r w:rsidRPr="00266632">
        <w:rPr>
          <w:rFonts w:ascii="Times New Roman" w:eastAsia="仿宋_GB2312" w:hAnsi="Times New Roman" w:cs="Times New Roman" w:hint="eastAsia"/>
        </w:rPr>
        <w:t>燃放烟花爆竹的现象越来越少</w:t>
      </w:r>
      <w:r>
        <w:rPr>
          <w:rFonts w:ascii="Times New Roman" w:eastAsia="仿宋_GB2312" w:hAnsi="Times New Roman" w:cs="Times New Roman" w:hint="eastAsia"/>
        </w:rPr>
        <w:t>，</w:t>
      </w:r>
      <w:r w:rsidRPr="00266632">
        <w:rPr>
          <w:rFonts w:ascii="Times New Roman" w:eastAsia="仿宋_GB2312" w:hAnsi="Times New Roman" w:cs="Times New Roman" w:hint="eastAsia"/>
        </w:rPr>
        <w:t>使得各地</w:t>
      </w:r>
      <w:r w:rsidRPr="00266632">
        <w:rPr>
          <w:rFonts w:hAnsi="宋体" w:cs="Times New Roman" w:hint="eastAsia"/>
        </w:rPr>
        <w:t>“</w:t>
      </w:r>
      <w:r w:rsidRPr="00266632">
        <w:rPr>
          <w:rFonts w:ascii="Times New Roman" w:eastAsia="仿宋_GB2312" w:hAnsi="Times New Roman" w:cs="Times New Roman" w:hint="eastAsia"/>
        </w:rPr>
        <w:t>满城不闻鞭炮味</w:t>
      </w:r>
      <w:r w:rsidRPr="00266632">
        <w:rPr>
          <w:rFonts w:hAnsi="宋体" w:cs="Times New Roman" w:hint="eastAsia"/>
        </w:rPr>
        <w:t>”</w:t>
      </w:r>
      <w:r w:rsidRPr="00266632">
        <w:rPr>
          <w:rFonts w:ascii="Times New Roman" w:eastAsia="仿宋_GB2312" w:hAnsi="Times New Roman" w:cs="Times New Roman" w:hint="eastAsia"/>
        </w:rPr>
        <w:t>；通信技术的进步</w:t>
      </w:r>
      <w:r>
        <w:rPr>
          <w:rFonts w:ascii="Times New Roman" w:eastAsia="仿宋_GB2312" w:hAnsi="Times New Roman" w:cs="Times New Roman" w:hint="eastAsia"/>
        </w:rPr>
        <w:t>，</w:t>
      </w:r>
      <w:r w:rsidRPr="00266632">
        <w:rPr>
          <w:rFonts w:ascii="Times New Roman" w:eastAsia="仿宋_GB2312" w:hAnsi="Times New Roman" w:cs="Times New Roman" w:hint="eastAsia"/>
        </w:rPr>
        <w:t>微信拜年的人越来越多</w:t>
      </w:r>
      <w:r>
        <w:rPr>
          <w:rFonts w:ascii="Times New Roman" w:eastAsia="仿宋_GB2312" w:hAnsi="Times New Roman" w:cs="Times New Roman" w:hint="eastAsia"/>
        </w:rPr>
        <w:t>，</w:t>
      </w:r>
      <w:r w:rsidRPr="00266632">
        <w:rPr>
          <w:rFonts w:ascii="Times New Roman" w:eastAsia="仿宋_GB2312" w:hAnsi="Times New Roman" w:cs="Times New Roman" w:hint="eastAsia"/>
        </w:rPr>
        <w:t>使得家家</w:t>
      </w:r>
      <w:r w:rsidRPr="00266632">
        <w:rPr>
          <w:rFonts w:hAnsi="宋体" w:cs="Times New Roman" w:hint="eastAsia"/>
        </w:rPr>
        <w:t>“</w:t>
      </w:r>
      <w:r w:rsidRPr="00266632">
        <w:rPr>
          <w:rFonts w:ascii="Times New Roman" w:eastAsia="仿宋_GB2312" w:hAnsi="Times New Roman" w:cs="Times New Roman" w:hint="eastAsia"/>
        </w:rPr>
        <w:t>难见登门拜年人</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很多人感觉传统年俗在慢慢消失</w:t>
      </w:r>
      <w:r>
        <w:rPr>
          <w:rFonts w:ascii="Times New Roman" w:eastAsia="仿宋_GB2312" w:hAnsi="Times New Roman" w:cs="Times New Roman" w:hint="eastAsia"/>
        </w:rPr>
        <w:t>，</w:t>
      </w:r>
      <w:r w:rsidRPr="00266632">
        <w:rPr>
          <w:rFonts w:ascii="Times New Roman" w:eastAsia="仿宋_GB2312" w:hAnsi="Times New Roman" w:cs="Times New Roman" w:hint="eastAsia"/>
        </w:rPr>
        <w:t>春节的</w:t>
      </w:r>
      <w:r w:rsidRPr="00266632">
        <w:rPr>
          <w:rFonts w:hAnsi="宋体" w:cs="Times New Roman" w:hint="eastAsia"/>
        </w:rPr>
        <w:t>“</w:t>
      </w:r>
      <w:r w:rsidRPr="00266632">
        <w:rPr>
          <w:rFonts w:ascii="Times New Roman" w:eastAsia="仿宋_GB2312" w:hAnsi="Times New Roman" w:cs="Times New Roman" w:hint="eastAsia"/>
        </w:rPr>
        <w:t>仪式感</w:t>
      </w:r>
      <w:r w:rsidRPr="00266632">
        <w:rPr>
          <w:rFonts w:hAnsi="宋体" w:cs="Times New Roman" w:hint="eastAsia"/>
        </w:rPr>
        <w:t>”</w:t>
      </w:r>
      <w:r w:rsidRPr="00266632">
        <w:rPr>
          <w:rFonts w:ascii="Times New Roman" w:eastAsia="仿宋_GB2312" w:hAnsi="Times New Roman" w:cs="Times New Roman" w:hint="eastAsia"/>
        </w:rPr>
        <w:t>在渐渐弱化</w:t>
      </w:r>
      <w:r>
        <w:rPr>
          <w:rFonts w:ascii="Times New Roman" w:eastAsia="仿宋_GB2312" w:hAnsi="Times New Roman" w:cs="Times New Roman" w:hint="eastAsia"/>
        </w:rPr>
        <w:t>，</w:t>
      </w:r>
      <w:r w:rsidRPr="00266632">
        <w:rPr>
          <w:rFonts w:hAnsi="宋体" w:cs="Times New Roman" w:hint="eastAsia"/>
        </w:rPr>
        <w:t>“</w:t>
      </w:r>
      <w:r w:rsidRPr="00266632">
        <w:rPr>
          <w:rFonts w:ascii="Times New Roman" w:eastAsia="仿宋_GB2312" w:hAnsi="Times New Roman" w:cs="Times New Roman" w:hint="eastAsia"/>
        </w:rPr>
        <w:t>年味</w:t>
      </w:r>
      <w:r w:rsidRPr="00266632">
        <w:rPr>
          <w:rFonts w:hAnsi="宋体" w:cs="Times New Roman" w:hint="eastAsia"/>
        </w:rPr>
        <w:t>”</w:t>
      </w:r>
      <w:r w:rsidRPr="00266632">
        <w:rPr>
          <w:rFonts w:ascii="Times New Roman" w:eastAsia="仿宋_GB2312" w:hAnsi="Times New Roman" w:cs="Times New Roman" w:hint="eastAsia"/>
        </w:rPr>
        <w:t>变得越来越淡了。</w:t>
      </w:r>
    </w:p>
    <w:p w:rsidR="00D42DEE" w:rsidRDefault="00D42DEE" w:rsidP="00D42DEE">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w:t>
      </w:r>
      <w:r w:rsidRPr="00266632">
        <w:rPr>
          <w:rFonts w:hAnsi="宋体" w:cs="Times New Roman"/>
        </w:rPr>
        <w:t>“</w:t>
      </w:r>
      <w:r w:rsidRPr="00266632">
        <w:rPr>
          <w:rFonts w:ascii="Times New Roman" w:hAnsi="Times New Roman" w:cs="Times New Roman"/>
        </w:rPr>
        <w:t>正确认识中华传统文化</w:t>
      </w:r>
      <w:r w:rsidRPr="00266632">
        <w:rPr>
          <w:rFonts w:hAnsi="宋体" w:cs="Times New Roman"/>
        </w:rPr>
        <w:t>”</w:t>
      </w:r>
      <w:r w:rsidRPr="00266632">
        <w:rPr>
          <w:rFonts w:ascii="Times New Roman" w:hAnsi="Times New Roman" w:cs="Times New Roman"/>
        </w:rPr>
        <w:t>的</w:t>
      </w:r>
      <w:r w:rsidRPr="00266632">
        <w:rPr>
          <w:rFonts w:ascii="Times New Roman" w:hAnsi="Times New Roman" w:cs="Times New Roman" w:hint="eastAsia"/>
        </w:rPr>
        <w:t>知识</w:t>
      </w:r>
      <w:r>
        <w:rPr>
          <w:rFonts w:ascii="Times New Roman" w:hAnsi="Times New Roman" w:cs="Times New Roman" w:hint="eastAsia"/>
        </w:rPr>
        <w:t>，</w:t>
      </w:r>
      <w:r w:rsidRPr="00266632">
        <w:rPr>
          <w:rFonts w:ascii="Times New Roman" w:hAnsi="Times New Roman" w:cs="Times New Roman" w:hint="eastAsia"/>
        </w:rPr>
        <w:t>说明我们中华民族为什么有着浓厚的</w:t>
      </w:r>
      <w:r w:rsidRPr="00266632">
        <w:rPr>
          <w:rFonts w:hAnsi="宋体" w:cs="Times New Roman" w:hint="eastAsia"/>
        </w:rPr>
        <w:t>“</w:t>
      </w:r>
      <w:r w:rsidRPr="00266632">
        <w:rPr>
          <w:rFonts w:ascii="Times New Roman" w:hAnsi="Times New Roman" w:cs="Times New Roman" w:hint="eastAsia"/>
        </w:rPr>
        <w:t>春节情结</w:t>
      </w:r>
      <w:r w:rsidRPr="00266632">
        <w:rPr>
          <w:rFonts w:hAnsi="宋体" w:cs="Times New Roman" w:hint="eastAsia"/>
        </w:rPr>
        <w:t>”</w:t>
      </w:r>
      <w:r w:rsidRPr="00266632">
        <w:rPr>
          <w:rFonts w:ascii="Times New Roman" w:hAnsi="Times New Roman" w:cs="Times New Roman" w:hint="eastAsia"/>
        </w:rPr>
        <w:t>。</w:t>
      </w: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r>
        <w:rPr>
          <w:rFonts w:ascii="Times New Roman" w:hAnsi="Times New Roman" w:cs="Times New Roman" w:hint="eastAsia"/>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为了让春节过得更有新意、更有价值</w:t>
      </w:r>
      <w:r>
        <w:rPr>
          <w:rFonts w:ascii="Times New Roman" w:hAnsi="Times New Roman" w:cs="Times New Roman"/>
        </w:rPr>
        <w:t>，</w:t>
      </w:r>
      <w:r w:rsidRPr="00266632">
        <w:rPr>
          <w:rFonts w:ascii="Times New Roman" w:hAnsi="Times New Roman" w:cs="Times New Roman"/>
        </w:rPr>
        <w:t>请你给家长提两条建议。</w:t>
      </w: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p>
    <w:p w:rsidR="00D42DEE" w:rsidRDefault="00D42DEE" w:rsidP="00D42DEE">
      <w:pPr>
        <w:pStyle w:val="a3"/>
        <w:ind w:firstLineChars="200" w:firstLine="420"/>
        <w:rPr>
          <w:rFonts w:ascii="Times New Roman" w:hAnsi="Times New Roman" w:cs="Times New Roman"/>
        </w:rPr>
      </w:pPr>
    </w:p>
    <w:p w:rsidR="00E94064" w:rsidRPr="00D42DEE" w:rsidRDefault="00E94064">
      <w:bookmarkStart w:id="0" w:name="_GoBack"/>
      <w:bookmarkEnd w:id="0"/>
    </w:p>
    <w:sectPr w:rsidR="00E94064" w:rsidRPr="00D42DEE" w:rsidSect="00CD06BE">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62EC" w:rsidRDefault="00EC62EC" w:rsidP="00EC62EC">
      <w:r>
        <w:separator/>
      </w:r>
    </w:p>
  </w:endnote>
  <w:endnote w:type="continuationSeparator" w:id="1">
    <w:p w:rsidR="00EC62EC" w:rsidRDefault="00EC62EC" w:rsidP="00EC62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62EC" w:rsidRDefault="00EC62EC" w:rsidP="00EC62EC">
      <w:r>
        <w:separator/>
      </w:r>
    </w:p>
  </w:footnote>
  <w:footnote w:type="continuationSeparator" w:id="1">
    <w:p w:rsidR="00EC62EC" w:rsidRDefault="00EC62EC" w:rsidP="00EC62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2EC" w:rsidRPr="00EC62EC" w:rsidRDefault="00EC62EC" w:rsidP="00EC62E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2DEE"/>
    <w:rsid w:val="00CD06BE"/>
    <w:rsid w:val="00D42DEE"/>
    <w:rsid w:val="00E94064"/>
    <w:rsid w:val="00EC62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6BE"/>
    <w:pPr>
      <w:widowControl w:val="0"/>
      <w:jc w:val="both"/>
    </w:pPr>
  </w:style>
  <w:style w:type="paragraph" w:styleId="2">
    <w:name w:val="heading 2"/>
    <w:basedOn w:val="a"/>
    <w:next w:val="a"/>
    <w:link w:val="2Char"/>
    <w:uiPriority w:val="9"/>
    <w:semiHidden/>
    <w:unhideWhenUsed/>
    <w:qFormat/>
    <w:rsid w:val="00D42DE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42DE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42DEE"/>
    <w:rPr>
      <w:rFonts w:ascii="宋体" w:eastAsia="宋体" w:hAnsi="Courier New" w:cs="Courier New"/>
      <w:szCs w:val="21"/>
    </w:rPr>
  </w:style>
  <w:style w:type="character" w:customStyle="1" w:styleId="Char">
    <w:name w:val="纯文本 Char"/>
    <w:basedOn w:val="a0"/>
    <w:link w:val="a3"/>
    <w:uiPriority w:val="99"/>
    <w:rsid w:val="00D42DEE"/>
    <w:rPr>
      <w:rFonts w:ascii="宋体" w:eastAsia="宋体" w:hAnsi="Courier New" w:cs="Courier New"/>
      <w:szCs w:val="21"/>
    </w:rPr>
  </w:style>
  <w:style w:type="paragraph" w:styleId="a4">
    <w:name w:val="header"/>
    <w:basedOn w:val="a"/>
    <w:link w:val="Char0"/>
    <w:uiPriority w:val="99"/>
    <w:semiHidden/>
    <w:unhideWhenUsed/>
    <w:rsid w:val="00EC62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C62EC"/>
    <w:rPr>
      <w:sz w:val="18"/>
      <w:szCs w:val="18"/>
    </w:rPr>
  </w:style>
  <w:style w:type="paragraph" w:styleId="a5">
    <w:name w:val="footer"/>
    <w:basedOn w:val="a"/>
    <w:link w:val="Char1"/>
    <w:uiPriority w:val="99"/>
    <w:semiHidden/>
    <w:unhideWhenUsed/>
    <w:rsid w:val="00EC62EC"/>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EC62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D42DE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42DE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42DEE"/>
    <w:rPr>
      <w:rFonts w:ascii="宋体" w:eastAsia="宋体" w:hAnsi="Courier New" w:cs="Courier New"/>
      <w:szCs w:val="21"/>
    </w:rPr>
  </w:style>
  <w:style w:type="character" w:customStyle="1" w:styleId="Char">
    <w:name w:val="纯文本 Char"/>
    <w:basedOn w:val="a0"/>
    <w:link w:val="a3"/>
    <w:uiPriority w:val="99"/>
    <w:rsid w:val="00D42DEE"/>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468</Words>
  <Characters>2668</Characters>
  <Application>Microsoft Office Word</Application>
  <DocSecurity>0</DocSecurity>
  <Lines>22</Lines>
  <Paragraphs>6</Paragraphs>
  <ScaleCrop>false</ScaleCrop>
  <Company>微软中国</Company>
  <LinksUpToDate>false</LinksUpToDate>
  <CharactersWithSpaces>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2021-06-28T02:47:00Z</dcterms:created>
  <dcterms:modified xsi:type="dcterms:W3CDTF">2021-09-03T10:46:00Z</dcterms:modified>
</cp:coreProperties>
</file>